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C107" w14:textId="77777777" w:rsidR="008B3063" w:rsidRDefault="008B3063" w:rsidP="007752CE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 xml:space="preserve">            </w:t>
      </w:r>
      <w:r w:rsidRPr="008B3063"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Klauzula informacyjna dl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a oferentów</w:t>
      </w:r>
    </w:p>
    <w:p w14:paraId="2A75EBDB" w14:textId="77777777" w:rsidR="008B3063" w:rsidRDefault="008B3063" w:rsidP="007752CE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</w:p>
    <w:p w14:paraId="731C203F" w14:textId="420001DA" w:rsidR="00FC0F72" w:rsidRDefault="008B3063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B3063">
        <w:rPr>
          <w:rFonts w:ascii="Times New Roman" w:eastAsia="Times New Roman" w:hAnsi="Times New Roman" w:cs="Times New Roman"/>
          <w:bCs/>
          <w:color w:val="000000"/>
          <w:lang w:eastAsia="pl-PL"/>
        </w:rPr>
        <w:t>Kla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uzula informacyjna dotycząca przetwarzania danych osobowych, o której mowa w  art. 13</w:t>
      </w:r>
      <w:r w:rsidR="00A673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Rozporządzenia Parlamentu Europejskiego i Rady (EU) 2016/679 z dnia 27 kwietnia 2016 r.</w:t>
      </w:r>
      <w:r w:rsidR="00A673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sprawie ochrony osób</w:t>
      </w:r>
      <w:r w:rsidR="00FC0F7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fizycznych w związku z przetwarzaniem danych osobowych i w sprawie</w:t>
      </w:r>
      <w:r w:rsidR="00A673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FC0F72">
        <w:rPr>
          <w:rFonts w:ascii="Times New Roman" w:eastAsia="Times New Roman" w:hAnsi="Times New Roman" w:cs="Times New Roman"/>
          <w:bCs/>
          <w:color w:val="000000"/>
          <w:lang w:eastAsia="pl-PL"/>
        </w:rPr>
        <w:t>swobodnego przepływu takich  danych oraz uchylenia dyrektywy 95/46/WE (ogólne rozporządzenie</w:t>
      </w:r>
      <w:r w:rsidR="00A673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FC0F72">
        <w:rPr>
          <w:rFonts w:ascii="Times New Roman" w:eastAsia="Times New Roman" w:hAnsi="Times New Roman" w:cs="Times New Roman"/>
          <w:bCs/>
          <w:color w:val="000000"/>
          <w:lang w:eastAsia="pl-PL"/>
        </w:rPr>
        <w:t>o przetwarzaniu danych), zwanych dalej RODO, dla osób, będących oferentem i uczestniczących</w:t>
      </w:r>
      <w:r w:rsidR="00A673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FC0F72">
        <w:rPr>
          <w:rFonts w:ascii="Times New Roman" w:eastAsia="Times New Roman" w:hAnsi="Times New Roman" w:cs="Times New Roman"/>
          <w:bCs/>
          <w:color w:val="000000"/>
          <w:lang w:eastAsia="pl-PL"/>
        </w:rPr>
        <w:t>czynnie z oferentem w składaniu oferty na realizację zadań publicznych z zakresu</w:t>
      </w:r>
      <w:r w:rsidR="001F437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wspierania i </w:t>
      </w:r>
      <w:r w:rsidR="00FC0F7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upowszechniania</w:t>
      </w:r>
      <w:r w:rsidR="001F437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9E2AC9">
        <w:rPr>
          <w:rFonts w:ascii="Times New Roman" w:eastAsia="Times New Roman" w:hAnsi="Times New Roman" w:cs="Times New Roman"/>
          <w:bCs/>
          <w:color w:val="000000"/>
          <w:lang w:eastAsia="pl-PL"/>
        </w:rPr>
        <w:t>kultury fizycznej i sportu w roku 202</w:t>
      </w:r>
      <w:r w:rsidR="00A673D8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 w:rsidR="009E2AC9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190DF8BD" w14:textId="77777777" w:rsidR="009E2AC9" w:rsidRDefault="009E2AC9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18484436" w14:textId="4B5E841C" w:rsidR="0034733E" w:rsidRPr="00B5203E" w:rsidRDefault="001F7448" w:rsidP="00B520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1. Administratorem Pani/Pana danych osobowych wskazanych w dokumentacji konkursowej jest</w:t>
      </w:r>
      <w:r w:rsidR="00A673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Wójt Gminy Zagrodno z siedzibą w Zagrodni</w:t>
      </w:r>
      <w:r w:rsidR="00B5203E">
        <w:rPr>
          <w:rFonts w:ascii="Times New Roman" w:eastAsia="Times New Roman" w:hAnsi="Times New Roman" w:cs="Times New Roman"/>
          <w:bCs/>
          <w:color w:val="000000"/>
          <w:lang w:eastAsia="pl-PL"/>
        </w:rPr>
        <w:t>e, Zagrodno 52, 59-516 Zagrodno</w:t>
      </w:r>
    </w:p>
    <w:p w14:paraId="276D8AEF" w14:textId="77777777" w:rsidR="008B3063" w:rsidRPr="008B3063" w:rsidRDefault="00B5203E" w:rsidP="00B5203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347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podstawie:</w:t>
      </w:r>
    </w:p>
    <w:p w14:paraId="7083492E" w14:textId="295719CB" w:rsidR="008B3063" w:rsidRPr="00A673D8" w:rsidRDefault="008B3063" w:rsidP="00731BD2">
      <w:pPr>
        <w:numPr>
          <w:ilvl w:val="0"/>
          <w:numId w:val="6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Rozporządzenia Parlamentu Euro</w:t>
      </w:r>
      <w:r w:rsidR="003473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pejskiego i Rady (UE) 2016/679 z</w:t>
      </w:r>
      <w:r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27 kwietnia 2016 r. w sprawie och</w:t>
      </w:r>
      <w:r w:rsidR="003473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rony osób fizycznych w związku</w:t>
      </w:r>
      <w:r w:rsidR="00A673D8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3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osobowych i w sprawie swobodnego przepływu takich danych</w:t>
      </w:r>
      <w:r w:rsidR="00A673D8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3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3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95/46/WE), dalej „RODO” (wypełnienie obowiązku prawnego</w:t>
      </w:r>
      <w:r w:rsidR="00A673D8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3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ciążącego na administratorze),</w:t>
      </w:r>
    </w:p>
    <w:p w14:paraId="1E695CB5" w14:textId="7695C7CB" w:rsidR="008B3063" w:rsidRPr="00A673D8" w:rsidRDefault="008B3063" w:rsidP="00880DD5">
      <w:pPr>
        <w:numPr>
          <w:ilvl w:val="0"/>
          <w:numId w:val="6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e RODO (wykonywanie zadań w interesie publicznym),</w:t>
      </w:r>
      <w:r w:rsidR="00B520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</w:t>
      </w:r>
      <w:r w:rsidR="00A673D8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20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przeprowadzeniem otwartego konkursu ofert na realizację zadań publicznych z zakresu </w:t>
      </w:r>
      <w:r w:rsidR="001F4370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i </w:t>
      </w:r>
      <w:r w:rsidR="00B520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kultury fizycznej i sportu w roku 202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5203E"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D1A616" w14:textId="15B08AC4" w:rsidR="002F38BF" w:rsidRPr="008B3063" w:rsidRDefault="00B520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wyznaczył Inspektora Ochrony Danych Osobowych, z którym można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skontaktować się poprzez e-mail iod@zagrodno.eu</w:t>
      </w:r>
    </w:p>
    <w:p w14:paraId="51EEA91E" w14:textId="5F1EE453" w:rsidR="002F38BF" w:rsidRPr="008B3063" w:rsidRDefault="00B520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podmioty uprawnione na podstawie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prawa. Pani/Pana dane osobowe zawarte w ofercie zostaną przekazane 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członkom Komisji Konkursowej, która zostanie powołana przez Administratora w celu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wyboru najkorzystniejszej oferty po upływie składania ofert.</w:t>
      </w:r>
    </w:p>
    <w:p w14:paraId="07953918" w14:textId="0EE3D6C9" w:rsidR="00453B2D" w:rsidRDefault="00B520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przechowywane przez okres wynikający z przepisów 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ustawy z dnia 14 lipca 1983 r. o narodowym zasobie archiwalnym i archiwach (Dz. U.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>164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EA8B28" w14:textId="05000072" w:rsidR="00453B2D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53B2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53B2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B2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lub ograniczenia przetwarzania, prawo wniesienia sprzeciwu wobec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53B2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przetwarzania, prawo przenoszenia danych.</w:t>
      </w:r>
    </w:p>
    <w:p w14:paraId="462CE1B0" w14:textId="4D4F46B5" w:rsidR="00523E96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jest dobrowolne, jednak niezbędne w celu przeprowadzenia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otwartego konkursu ofert, oceny ofert i wyboru podmiotu, z którym zostanie podpisana 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umowa. W razie odmowy podania danych osobowych konsekwencją będzie odmowa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dokonania wnioskowanej czynności.</w:t>
      </w:r>
    </w:p>
    <w:p w14:paraId="31EB702C" w14:textId="04607D55" w:rsidR="00523E96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3E96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23E96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Pani/Pan, że przetwarzanie danych osobowych Pani/Pana dotyczących narusza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23E96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RODO.</w:t>
      </w:r>
    </w:p>
    <w:p w14:paraId="47F70904" w14:textId="1DD59AD2" w:rsidR="00523E96" w:rsidRPr="008B3063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3E96" w:rsidRP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E96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decyzje nie będą podejmowane w </w:t>
      </w:r>
      <w:r w:rsidR="00523E96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zautomatyzo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>wany, ani</w:t>
      </w:r>
      <w:r w:rsidR="00702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tworzone żadne profile, co oznacza, że nie będą podejmowane żadne działania o których mowa w art. 22 ust. 1 i ust. 4 RODO.</w:t>
      </w:r>
    </w:p>
    <w:p w14:paraId="067CF45F" w14:textId="2F9E03C1" w:rsidR="00CA2BD1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A2BD1">
        <w:rPr>
          <w:rFonts w:ascii="Times New Roman" w:eastAsia="Times New Roman" w:hAnsi="Times New Roman" w:cs="Times New Roman"/>
          <w:sz w:val="24"/>
          <w:szCs w:val="24"/>
          <w:lang w:eastAsia="pl-PL"/>
        </w:rPr>
        <w:t>. Pani/Pana dane osobowe wskazane przez oferenta w dokumentacji konkursowej nie</w:t>
      </w:r>
      <w:r w:rsidR="00A67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BD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przekazywane do państwa trzeciego lub organizacji międzynarodowej.</w:t>
      </w:r>
    </w:p>
    <w:p w14:paraId="02B79A49" w14:textId="77777777"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697B8" w14:textId="77777777"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74657" w14:textId="77777777"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22F94" w14:textId="77777777"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80E8B" w14:textId="77777777"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2B2CE" w14:textId="77777777"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2472C" w14:textId="77777777"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                                                                  …………………</w:t>
      </w:r>
      <w:r w:rsidR="00350A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513167FB" w14:textId="77777777" w:rsidR="00982BDA" w:rsidRP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82BDA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dnia                                                                                                 </w:t>
      </w:r>
      <w:r w:rsidR="00350A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podpis                  </w:t>
      </w:r>
    </w:p>
    <w:p w14:paraId="6F6EF1E8" w14:textId="77777777" w:rsidR="00CA2BD1" w:rsidRPr="008B3063" w:rsidRDefault="00CA2BD1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33670" w14:textId="77777777" w:rsidR="00CA2BD1" w:rsidRDefault="00CA2BD1" w:rsidP="00CA2BD1"/>
    <w:p w14:paraId="438C228E" w14:textId="77777777" w:rsidR="00523E96" w:rsidRDefault="00523E96" w:rsidP="007752CE">
      <w:pPr>
        <w:spacing w:after="0" w:line="360" w:lineRule="auto"/>
        <w:jc w:val="both"/>
      </w:pPr>
    </w:p>
    <w:p w14:paraId="72168071" w14:textId="77777777" w:rsidR="00523E96" w:rsidRPr="008B3063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4A6D9A" w14:textId="77777777" w:rsidR="00523E96" w:rsidRPr="008B3063" w:rsidRDefault="00523E96" w:rsidP="007752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5BA535" w14:textId="77777777" w:rsidR="00523E96" w:rsidRPr="008B3063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DAA2F" w14:textId="77777777" w:rsidR="008B3063" w:rsidRPr="008B3063" w:rsidRDefault="008B3063" w:rsidP="007752CE">
      <w:p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B3063" w:rsidRPr="008B3063" w:rsidSect="007752CE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4096" w14:textId="77777777" w:rsidR="006A2060" w:rsidRDefault="006A2060" w:rsidP="007752CE">
      <w:pPr>
        <w:spacing w:after="0" w:line="240" w:lineRule="auto"/>
      </w:pPr>
      <w:r>
        <w:separator/>
      </w:r>
    </w:p>
  </w:endnote>
  <w:endnote w:type="continuationSeparator" w:id="0">
    <w:p w14:paraId="0D8992C2" w14:textId="77777777" w:rsidR="006A2060" w:rsidRDefault="006A2060" w:rsidP="0077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6B54C" w14:textId="77777777" w:rsidR="006A2060" w:rsidRDefault="006A2060" w:rsidP="007752CE">
      <w:pPr>
        <w:spacing w:after="0" w:line="240" w:lineRule="auto"/>
      </w:pPr>
      <w:r>
        <w:separator/>
      </w:r>
    </w:p>
  </w:footnote>
  <w:footnote w:type="continuationSeparator" w:id="0">
    <w:p w14:paraId="4CFDC79B" w14:textId="77777777" w:rsidR="006A2060" w:rsidRDefault="006A2060" w:rsidP="0077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A3F"/>
    <w:multiLevelType w:val="multilevel"/>
    <w:tmpl w:val="BF38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434FE"/>
    <w:multiLevelType w:val="multilevel"/>
    <w:tmpl w:val="4610663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9A6743F"/>
    <w:multiLevelType w:val="multilevel"/>
    <w:tmpl w:val="B38EE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B93618F"/>
    <w:multiLevelType w:val="multilevel"/>
    <w:tmpl w:val="C7DE3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E3CFE"/>
    <w:multiLevelType w:val="multilevel"/>
    <w:tmpl w:val="18725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1345E"/>
    <w:multiLevelType w:val="multilevel"/>
    <w:tmpl w:val="8610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45A3B"/>
    <w:multiLevelType w:val="multilevel"/>
    <w:tmpl w:val="C7DA9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91E41"/>
    <w:multiLevelType w:val="multilevel"/>
    <w:tmpl w:val="C76E49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63"/>
    <w:rsid w:val="000406EC"/>
    <w:rsid w:val="001F4370"/>
    <w:rsid w:val="001F7448"/>
    <w:rsid w:val="002F38BF"/>
    <w:rsid w:val="0034733E"/>
    <w:rsid w:val="00350A51"/>
    <w:rsid w:val="00453B2D"/>
    <w:rsid w:val="004F361C"/>
    <w:rsid w:val="00523E96"/>
    <w:rsid w:val="00602261"/>
    <w:rsid w:val="006A2060"/>
    <w:rsid w:val="006D0607"/>
    <w:rsid w:val="0070203D"/>
    <w:rsid w:val="007752CE"/>
    <w:rsid w:val="008B3063"/>
    <w:rsid w:val="008F5D63"/>
    <w:rsid w:val="00932788"/>
    <w:rsid w:val="00982BDA"/>
    <w:rsid w:val="009E2AC9"/>
    <w:rsid w:val="00A17031"/>
    <w:rsid w:val="00A673D8"/>
    <w:rsid w:val="00B31444"/>
    <w:rsid w:val="00B5203E"/>
    <w:rsid w:val="00CA2BD1"/>
    <w:rsid w:val="00DE6AF6"/>
    <w:rsid w:val="00F53231"/>
    <w:rsid w:val="00F90B7F"/>
    <w:rsid w:val="00FC0F72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7FDE"/>
  <w15:docId w15:val="{CB4907D3-7259-47C7-BA9F-F7544A3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3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0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0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2CE"/>
  </w:style>
  <w:style w:type="paragraph" w:styleId="Stopka">
    <w:name w:val="footer"/>
    <w:basedOn w:val="Normalny"/>
    <w:link w:val="Stopka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Angelina Ryske</cp:lastModifiedBy>
  <cp:revision>2</cp:revision>
  <dcterms:created xsi:type="dcterms:W3CDTF">2021-01-22T11:19:00Z</dcterms:created>
  <dcterms:modified xsi:type="dcterms:W3CDTF">2021-01-22T11:19:00Z</dcterms:modified>
</cp:coreProperties>
</file>